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18"/>
          <w:tab w:val="left" w:pos="1560"/>
          <w:tab w:val="left" w:pos="1800"/>
        </w:tabs>
        <w:ind w:left="1"/>
        <w:jc w:val="center"/>
        <w:rPr>
          <w:rFonts w:ascii="Times New Roman" w:hAnsi="Times New Roman" w:eastAsia="仿宋_GB2312"/>
          <w:b/>
          <w:bCs/>
          <w:sz w:val="44"/>
          <w:szCs w:val="44"/>
        </w:rPr>
      </w:pPr>
    </w:p>
    <w:p>
      <w:pPr>
        <w:tabs>
          <w:tab w:val="left" w:pos="1418"/>
          <w:tab w:val="left" w:pos="1560"/>
          <w:tab w:val="left" w:pos="1800"/>
        </w:tabs>
        <w:ind w:left="1"/>
        <w:jc w:val="center"/>
        <w:rPr>
          <w:rFonts w:ascii="Times New Roman" w:hAnsi="Times New Roman" w:eastAsia="仿宋_GB2312"/>
          <w:b/>
          <w:bCs/>
          <w:sz w:val="44"/>
          <w:szCs w:val="44"/>
        </w:rPr>
      </w:pPr>
      <w:r>
        <w:rPr>
          <w:rFonts w:ascii="Times New Roman" w:hAnsi="Times New Roman" w:eastAsia="仿宋_GB2312"/>
          <w:b/>
          <w:bCs/>
          <w:sz w:val="44"/>
          <w:szCs w:val="44"/>
        </w:rPr>
        <w:t>服务采购竞争性优选评分表</w:t>
      </w:r>
    </w:p>
    <w:tbl>
      <w:tblPr>
        <w:tblStyle w:val="3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5678"/>
        <w:gridCol w:w="85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09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09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响应人：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09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资质审查是否通过：是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/否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47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6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评分标准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分值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单位业绩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（20分）</w:t>
            </w:r>
          </w:p>
        </w:tc>
        <w:tc>
          <w:tcPr>
            <w:tcW w:w="567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提供近三年需求领域相关服务合同复印件（20分），提供一项得10分。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20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4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服务保障方案部分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（70分）</w:t>
            </w:r>
          </w:p>
        </w:tc>
        <w:tc>
          <w:tcPr>
            <w:tcW w:w="567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1.任务目标理解（10分）：对任务、目标、重点、难点与服务关键点理解是否准确、深刻。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10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567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2.保障方案：承诺的服务内容是否满足需要，齐全详尽（20分）；阶段安排是否合理，是否具有可操作性（10分）；时间进度是否满足需要（10分）。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40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567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3.后期服务承诺（15分）：后期服务承诺是否完善，服务保障是否及时等。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15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567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4.项目实施团队人员、设备配备是否合理（5分）。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5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5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报价部分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（10分）</w:t>
            </w:r>
          </w:p>
        </w:tc>
        <w:tc>
          <w:tcPr>
            <w:tcW w:w="567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符合要求且投标价格最低的最终报价为评审基准价，其价格为满分。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其他投标人的价格得分=（评审基准价/投标总价）×10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10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22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0"/>
              </w:rPr>
              <w:t>总分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100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  <w:szCs w:val="20"/>
              </w:rPr>
            </w:pPr>
          </w:p>
        </w:tc>
      </w:tr>
    </w:tbl>
    <w:p>
      <w:pPr>
        <w:tabs>
          <w:tab w:val="left" w:pos="1418"/>
          <w:tab w:val="left" w:pos="1560"/>
          <w:tab w:val="left" w:pos="1800"/>
        </w:tabs>
        <w:spacing w:line="600" w:lineRule="exact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专家签字：</w:t>
      </w:r>
    </w:p>
    <w:p>
      <w:pPr>
        <w:tabs>
          <w:tab w:val="left" w:pos="1418"/>
          <w:tab w:val="left" w:pos="1560"/>
          <w:tab w:val="left" w:pos="1800"/>
        </w:tabs>
        <w:spacing w:line="600" w:lineRule="exact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 xml:space="preserve">                                        </w:t>
      </w:r>
    </w:p>
    <w:p>
      <w:pPr>
        <w:tabs>
          <w:tab w:val="left" w:pos="1418"/>
          <w:tab w:val="left" w:pos="1560"/>
          <w:tab w:val="left" w:pos="1800"/>
        </w:tabs>
        <w:spacing w:line="600" w:lineRule="exact"/>
        <w:ind w:firstLine="6000" w:firstLineChars="2000"/>
        <w:rPr>
          <w:rFonts w:ascii="Times New Roman" w:hAnsi="Times New Roman" w:eastAsia="仿宋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年   月   日</w:t>
      </w:r>
    </w:p>
    <w:p>
      <w:pPr>
        <w:spacing w:after="120"/>
        <w:rPr>
          <w:rFonts w:ascii="Times New Roman" w:hAnsi="Times New Roman" w:eastAsia="仿宋_GB2312"/>
          <w:sz w:val="32"/>
        </w:rPr>
      </w:pP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ZDU2ZDA3ZDIxNzU0MGYyMGJmNDI2OTgwY2RhZTQifQ=="/>
  </w:docVars>
  <w:rsids>
    <w:rsidRoot w:val="00000000"/>
    <w:rsid w:val="1A3C0204"/>
    <w:rsid w:val="6489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2024-04-10T13:39:00Z</dcterms:created>
  <dc:creator>12010</dc:creator>
  <cp:lastModifiedBy>Q符</cp:lastModifiedBy>
  <dcterms:modified xsi:type="dcterms:W3CDTF">2024-04-10T13:44:34Z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5299F53CF1DF41AE89954B9673B8276F_12</vt:lpwstr>
  </property>
</Properties>
</file>